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08B" w:rsidRDefault="00547C34" w:rsidP="006735C5">
      <w:pPr>
        <w:spacing w:after="0"/>
        <w:ind w:left="-142"/>
      </w:pPr>
      <w:r>
        <w:tab/>
      </w:r>
      <w:r w:rsidR="006735C5">
        <w:tab/>
      </w:r>
      <w:r w:rsidR="006735C5">
        <w:tab/>
      </w:r>
      <w:r w:rsidR="006735C5">
        <w:tab/>
      </w:r>
      <w:r w:rsidR="006735C5">
        <w:tab/>
      </w:r>
      <w:r w:rsidR="006735C5">
        <w:tab/>
      </w:r>
      <w:r w:rsidR="006735C5">
        <w:tab/>
      </w:r>
      <w:r w:rsidR="006735C5">
        <w:tab/>
      </w:r>
      <w:r w:rsidR="006735C5">
        <w:tab/>
      </w:r>
      <w:r w:rsidR="006735C5">
        <w:tab/>
      </w:r>
    </w:p>
    <w:p w:rsidR="003F408B" w:rsidRDefault="003F408B" w:rsidP="006735C5">
      <w:pPr>
        <w:spacing w:after="0"/>
        <w:ind w:left="-142"/>
      </w:pPr>
    </w:p>
    <w:p w:rsidR="003F408B" w:rsidRDefault="003F408B" w:rsidP="006735C5">
      <w:pPr>
        <w:spacing w:after="0"/>
        <w:ind w:left="-142"/>
      </w:pPr>
    </w:p>
    <w:p w:rsidR="006735C5" w:rsidRPr="00C3214D" w:rsidRDefault="006735C5" w:rsidP="00C3214D">
      <w:pPr>
        <w:spacing w:after="0"/>
        <w:ind w:left="5040" w:firstLine="720"/>
        <w:rPr>
          <w:rFonts w:ascii="Arial" w:hAnsi="Arial" w:cs="Arial"/>
          <w:sz w:val="20"/>
          <w:szCs w:val="20"/>
        </w:rPr>
      </w:pPr>
      <w:r w:rsidRPr="00C3214D">
        <w:rPr>
          <w:rFonts w:ascii="Arial" w:hAnsi="Arial" w:cs="Arial"/>
          <w:sz w:val="20"/>
          <w:szCs w:val="20"/>
        </w:rPr>
        <w:t>Our Ref</w:t>
      </w:r>
      <w:r w:rsidR="00F63013" w:rsidRPr="00C3214D">
        <w:rPr>
          <w:rFonts w:ascii="Arial" w:hAnsi="Arial" w:cs="Arial"/>
          <w:sz w:val="20"/>
          <w:szCs w:val="20"/>
        </w:rPr>
        <w:t xml:space="preserve">: </w:t>
      </w:r>
    </w:p>
    <w:p w:rsidR="00547C34" w:rsidRPr="00C3214D" w:rsidRDefault="006735C5" w:rsidP="00547C34">
      <w:pPr>
        <w:spacing w:after="0"/>
        <w:ind w:left="-142"/>
        <w:rPr>
          <w:rFonts w:ascii="Arial" w:hAnsi="Arial" w:cs="Arial"/>
          <w:sz w:val="20"/>
          <w:szCs w:val="20"/>
        </w:rPr>
      </w:pPr>
      <w:r w:rsidRPr="00C3214D">
        <w:rPr>
          <w:rFonts w:ascii="Arial" w:hAnsi="Arial" w:cs="Arial"/>
          <w:sz w:val="20"/>
          <w:szCs w:val="20"/>
        </w:rPr>
        <w:tab/>
      </w:r>
      <w:r w:rsidRPr="00C3214D">
        <w:rPr>
          <w:rFonts w:ascii="Arial" w:hAnsi="Arial" w:cs="Arial"/>
          <w:sz w:val="20"/>
          <w:szCs w:val="20"/>
        </w:rPr>
        <w:tab/>
      </w:r>
      <w:r w:rsidRPr="00C3214D">
        <w:rPr>
          <w:rFonts w:ascii="Arial" w:hAnsi="Arial" w:cs="Arial"/>
          <w:sz w:val="20"/>
          <w:szCs w:val="20"/>
        </w:rPr>
        <w:tab/>
      </w:r>
      <w:r w:rsidRPr="00C3214D">
        <w:rPr>
          <w:rFonts w:ascii="Arial" w:hAnsi="Arial" w:cs="Arial"/>
          <w:sz w:val="20"/>
          <w:szCs w:val="20"/>
        </w:rPr>
        <w:tab/>
      </w:r>
      <w:r w:rsidRPr="00C3214D">
        <w:rPr>
          <w:rFonts w:ascii="Arial" w:hAnsi="Arial" w:cs="Arial"/>
          <w:sz w:val="20"/>
          <w:szCs w:val="20"/>
        </w:rPr>
        <w:tab/>
      </w:r>
      <w:r w:rsidRPr="00C3214D">
        <w:rPr>
          <w:rFonts w:ascii="Arial" w:hAnsi="Arial" w:cs="Arial"/>
          <w:sz w:val="20"/>
          <w:szCs w:val="20"/>
        </w:rPr>
        <w:tab/>
      </w:r>
      <w:r w:rsidRPr="00C3214D">
        <w:rPr>
          <w:rFonts w:ascii="Arial" w:hAnsi="Arial" w:cs="Arial"/>
          <w:sz w:val="20"/>
          <w:szCs w:val="20"/>
        </w:rPr>
        <w:tab/>
      </w:r>
      <w:r w:rsidRPr="00C3214D">
        <w:rPr>
          <w:rFonts w:ascii="Arial" w:hAnsi="Arial" w:cs="Arial"/>
          <w:sz w:val="20"/>
          <w:szCs w:val="20"/>
        </w:rPr>
        <w:tab/>
      </w:r>
      <w:r w:rsidRPr="00C3214D">
        <w:rPr>
          <w:rFonts w:ascii="Arial" w:hAnsi="Arial" w:cs="Arial"/>
          <w:sz w:val="20"/>
          <w:szCs w:val="20"/>
        </w:rPr>
        <w:tab/>
      </w:r>
      <w:r w:rsidRPr="00C3214D">
        <w:rPr>
          <w:rFonts w:ascii="Arial" w:hAnsi="Arial" w:cs="Arial"/>
          <w:sz w:val="20"/>
          <w:szCs w:val="20"/>
        </w:rPr>
        <w:tab/>
      </w:r>
    </w:p>
    <w:p w:rsidR="00547C34" w:rsidRPr="00C3214D" w:rsidRDefault="00CB6968" w:rsidP="00547C34">
      <w:pPr>
        <w:spacing w:after="0"/>
        <w:ind w:left="-14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F63013" w:rsidRPr="00C3214D">
        <w:rPr>
          <w:rFonts w:ascii="Arial" w:hAnsi="Arial" w:cs="Arial"/>
          <w:sz w:val="20"/>
          <w:szCs w:val="20"/>
        </w:rPr>
        <w:tab/>
      </w:r>
      <w:r w:rsidR="00F63013" w:rsidRPr="00C3214D">
        <w:rPr>
          <w:rFonts w:ascii="Arial" w:hAnsi="Arial" w:cs="Arial"/>
          <w:sz w:val="20"/>
          <w:szCs w:val="20"/>
        </w:rPr>
        <w:tab/>
      </w:r>
      <w:r w:rsidR="00F63013" w:rsidRPr="00C3214D">
        <w:rPr>
          <w:rFonts w:ascii="Arial" w:hAnsi="Arial" w:cs="Arial"/>
          <w:sz w:val="20"/>
          <w:szCs w:val="20"/>
        </w:rPr>
        <w:tab/>
      </w:r>
      <w:r w:rsidR="00F63013" w:rsidRPr="00C3214D">
        <w:rPr>
          <w:rFonts w:ascii="Arial" w:hAnsi="Arial" w:cs="Arial"/>
          <w:sz w:val="20"/>
          <w:szCs w:val="20"/>
        </w:rPr>
        <w:tab/>
      </w:r>
      <w:r w:rsidR="00F63013" w:rsidRPr="00C3214D">
        <w:rPr>
          <w:rFonts w:ascii="Arial" w:hAnsi="Arial" w:cs="Arial"/>
          <w:sz w:val="20"/>
          <w:szCs w:val="20"/>
        </w:rPr>
        <w:tab/>
      </w:r>
      <w:r w:rsidR="003C3CB9" w:rsidRPr="00C3214D">
        <w:rPr>
          <w:rFonts w:ascii="Arial" w:hAnsi="Arial" w:cs="Arial"/>
          <w:sz w:val="20"/>
          <w:szCs w:val="20"/>
        </w:rPr>
        <w:tab/>
      </w:r>
      <w:r>
        <w:rPr>
          <w:rFonts w:ascii="Arial" w:hAnsi="Arial" w:cs="Arial"/>
          <w:sz w:val="20"/>
          <w:szCs w:val="20"/>
        </w:rPr>
        <w:t>8</w:t>
      </w:r>
      <w:r w:rsidRPr="00CB6968">
        <w:rPr>
          <w:rFonts w:ascii="Arial" w:hAnsi="Arial" w:cs="Arial"/>
          <w:sz w:val="20"/>
          <w:szCs w:val="20"/>
          <w:vertAlign w:val="superscript"/>
        </w:rPr>
        <w:t>th</w:t>
      </w:r>
      <w:r>
        <w:rPr>
          <w:rFonts w:ascii="Arial" w:hAnsi="Arial" w:cs="Arial"/>
          <w:sz w:val="20"/>
          <w:szCs w:val="20"/>
        </w:rPr>
        <w:t xml:space="preserve"> August </w:t>
      </w:r>
      <w:r w:rsidR="00997BA1" w:rsidRPr="00C3214D">
        <w:rPr>
          <w:rFonts w:ascii="Arial" w:hAnsi="Arial" w:cs="Arial"/>
          <w:sz w:val="20"/>
          <w:szCs w:val="20"/>
        </w:rPr>
        <w:t>2019</w:t>
      </w:r>
      <w:r w:rsidR="003C3CB9" w:rsidRPr="00C3214D">
        <w:rPr>
          <w:rFonts w:ascii="Arial" w:hAnsi="Arial" w:cs="Arial"/>
          <w:sz w:val="20"/>
          <w:szCs w:val="20"/>
        </w:rPr>
        <w:tab/>
      </w:r>
    </w:p>
    <w:p w:rsidR="006735C5" w:rsidRPr="00C3214D" w:rsidRDefault="006735C5" w:rsidP="006735C5">
      <w:pPr>
        <w:spacing w:after="0"/>
        <w:ind w:left="-142"/>
        <w:rPr>
          <w:rFonts w:ascii="Arial" w:hAnsi="Arial" w:cs="Arial"/>
          <w:b/>
          <w:sz w:val="20"/>
          <w:szCs w:val="20"/>
          <w:u w:val="single"/>
        </w:rPr>
      </w:pPr>
    </w:p>
    <w:p w:rsidR="00547C34" w:rsidRPr="00C3214D" w:rsidRDefault="00547C34" w:rsidP="006735C5">
      <w:pPr>
        <w:spacing w:after="0"/>
        <w:ind w:left="-142"/>
        <w:rPr>
          <w:rFonts w:ascii="Arial" w:hAnsi="Arial" w:cs="Arial"/>
          <w:b/>
          <w:sz w:val="20"/>
          <w:szCs w:val="20"/>
          <w:u w:val="single"/>
        </w:rPr>
      </w:pPr>
    </w:p>
    <w:p w:rsidR="00CB6968" w:rsidRDefault="00CB6968" w:rsidP="006735C5">
      <w:pPr>
        <w:spacing w:after="0"/>
        <w:ind w:left="-142"/>
        <w:rPr>
          <w:rFonts w:ascii="Arial" w:hAnsi="Arial" w:cs="Arial"/>
          <w:sz w:val="20"/>
          <w:szCs w:val="20"/>
        </w:rPr>
      </w:pPr>
    </w:p>
    <w:p w:rsidR="006735C5" w:rsidRPr="00C3214D" w:rsidRDefault="006735C5" w:rsidP="006735C5">
      <w:pPr>
        <w:spacing w:after="0"/>
        <w:ind w:left="-142"/>
        <w:rPr>
          <w:rFonts w:ascii="Arial" w:hAnsi="Arial" w:cs="Arial"/>
          <w:sz w:val="20"/>
          <w:szCs w:val="20"/>
        </w:rPr>
      </w:pPr>
      <w:r w:rsidRPr="00C3214D">
        <w:rPr>
          <w:rFonts w:ascii="Arial" w:hAnsi="Arial" w:cs="Arial"/>
          <w:sz w:val="20"/>
          <w:szCs w:val="20"/>
        </w:rPr>
        <w:t>Dear,</w:t>
      </w:r>
    </w:p>
    <w:p w:rsidR="006735C5" w:rsidRPr="00C3214D" w:rsidRDefault="006735C5" w:rsidP="006735C5">
      <w:pPr>
        <w:spacing w:after="0"/>
        <w:ind w:left="-142"/>
        <w:rPr>
          <w:rFonts w:ascii="Arial" w:hAnsi="Arial" w:cs="Arial"/>
          <w:b/>
          <w:sz w:val="20"/>
          <w:szCs w:val="20"/>
          <w:u w:val="single"/>
        </w:rPr>
      </w:pPr>
    </w:p>
    <w:p w:rsidR="003C3CB9" w:rsidRDefault="00CB6968" w:rsidP="006735C5">
      <w:pPr>
        <w:spacing w:after="0"/>
        <w:ind w:left="-142"/>
        <w:rPr>
          <w:rFonts w:ascii="Arial" w:hAnsi="Arial" w:cs="Arial"/>
          <w:b/>
          <w:sz w:val="20"/>
          <w:szCs w:val="20"/>
          <w:u w:val="single"/>
        </w:rPr>
      </w:pPr>
      <w:r>
        <w:rPr>
          <w:rFonts w:ascii="Arial" w:hAnsi="Arial" w:cs="Arial"/>
          <w:b/>
          <w:sz w:val="20"/>
          <w:szCs w:val="20"/>
          <w:u w:val="single"/>
        </w:rPr>
        <w:t>External Wall System Certificate of Compliance</w:t>
      </w:r>
    </w:p>
    <w:p w:rsidR="0092404B" w:rsidRPr="00C3214D" w:rsidRDefault="0092404B" w:rsidP="006735C5">
      <w:pPr>
        <w:spacing w:after="0"/>
        <w:ind w:left="-142"/>
        <w:rPr>
          <w:rFonts w:ascii="Arial" w:hAnsi="Arial" w:cs="Arial"/>
          <w:b/>
          <w:sz w:val="20"/>
          <w:szCs w:val="20"/>
          <w:u w:val="single"/>
        </w:rPr>
      </w:pPr>
      <w:r>
        <w:rPr>
          <w:rFonts w:ascii="Arial" w:hAnsi="Arial" w:cs="Arial"/>
          <w:b/>
          <w:sz w:val="20"/>
          <w:szCs w:val="20"/>
          <w:u w:val="single"/>
        </w:rPr>
        <w:t>Cladding</w:t>
      </w:r>
    </w:p>
    <w:p w:rsidR="006C1359" w:rsidRPr="00C3214D" w:rsidRDefault="006C1359" w:rsidP="006735C5">
      <w:pPr>
        <w:spacing w:after="0"/>
        <w:ind w:left="-142"/>
        <w:rPr>
          <w:rFonts w:ascii="Arial" w:hAnsi="Arial" w:cs="Arial"/>
          <w:sz w:val="20"/>
          <w:szCs w:val="20"/>
        </w:rPr>
      </w:pPr>
    </w:p>
    <w:p w:rsidR="00CB6968" w:rsidRDefault="00C86B41" w:rsidP="00C3214D">
      <w:pPr>
        <w:spacing w:after="0"/>
        <w:ind w:left="-142"/>
        <w:rPr>
          <w:rFonts w:ascii="Arial" w:hAnsi="Arial" w:cs="Arial"/>
          <w:sz w:val="20"/>
          <w:szCs w:val="20"/>
        </w:rPr>
      </w:pPr>
      <w:r>
        <w:rPr>
          <w:rFonts w:ascii="Arial" w:hAnsi="Arial" w:cs="Arial"/>
          <w:sz w:val="20"/>
          <w:szCs w:val="20"/>
        </w:rPr>
        <w:t xml:space="preserve">I </w:t>
      </w:r>
      <w:r w:rsidR="00CB6968">
        <w:rPr>
          <w:rFonts w:ascii="Arial" w:hAnsi="Arial" w:cs="Arial"/>
          <w:sz w:val="20"/>
          <w:szCs w:val="20"/>
        </w:rPr>
        <w:t xml:space="preserve">write with regards to the above and </w:t>
      </w:r>
      <w:r>
        <w:rPr>
          <w:rFonts w:ascii="Arial" w:hAnsi="Arial" w:cs="Arial"/>
          <w:sz w:val="20"/>
          <w:szCs w:val="20"/>
        </w:rPr>
        <w:t>following my firms’ previous communications surrounding</w:t>
      </w:r>
      <w:r w:rsidR="00CB6968">
        <w:rPr>
          <w:rFonts w:ascii="Arial" w:hAnsi="Arial" w:cs="Arial"/>
          <w:sz w:val="20"/>
          <w:szCs w:val="20"/>
        </w:rPr>
        <w:t xml:space="preserve"> cladding on buildings throughout the country.  </w:t>
      </w:r>
    </w:p>
    <w:p w:rsidR="00CB6968" w:rsidRDefault="00CB6968" w:rsidP="00C3214D">
      <w:pPr>
        <w:spacing w:after="0"/>
        <w:ind w:left="-142"/>
        <w:rPr>
          <w:rFonts w:ascii="Arial" w:hAnsi="Arial" w:cs="Arial"/>
          <w:sz w:val="20"/>
          <w:szCs w:val="20"/>
        </w:rPr>
      </w:pPr>
    </w:p>
    <w:p w:rsidR="00CB6968" w:rsidRDefault="00CB6968" w:rsidP="00C3214D">
      <w:pPr>
        <w:spacing w:after="0"/>
        <w:ind w:left="-142"/>
        <w:rPr>
          <w:rFonts w:ascii="Arial" w:hAnsi="Arial" w:cs="Arial"/>
          <w:sz w:val="20"/>
          <w:szCs w:val="20"/>
        </w:rPr>
      </w:pPr>
      <w:r>
        <w:rPr>
          <w:rFonts w:ascii="Arial" w:hAnsi="Arial" w:cs="Arial"/>
          <w:sz w:val="20"/>
          <w:szCs w:val="20"/>
        </w:rPr>
        <w:t xml:space="preserve">Over the last few months, our customers, </w:t>
      </w:r>
      <w:r w:rsidR="0030740A">
        <w:rPr>
          <w:rFonts w:ascii="Arial" w:hAnsi="Arial" w:cs="Arial"/>
          <w:sz w:val="20"/>
          <w:szCs w:val="20"/>
        </w:rPr>
        <w:t>owning flats</w:t>
      </w:r>
      <w:r>
        <w:rPr>
          <w:rFonts w:ascii="Arial" w:hAnsi="Arial" w:cs="Arial"/>
          <w:sz w:val="20"/>
          <w:szCs w:val="20"/>
        </w:rPr>
        <w:t xml:space="preserve"> in buildings falling into the categories being targeted, are increasingly encountering difficulties when interacting with lenders for home </w:t>
      </w:r>
      <w:r w:rsidR="0092404B">
        <w:rPr>
          <w:rFonts w:ascii="Arial" w:hAnsi="Arial" w:cs="Arial"/>
          <w:sz w:val="20"/>
          <w:szCs w:val="20"/>
        </w:rPr>
        <w:t>sales</w:t>
      </w:r>
      <w:r>
        <w:rPr>
          <w:rFonts w:ascii="Arial" w:hAnsi="Arial" w:cs="Arial"/>
          <w:sz w:val="20"/>
          <w:szCs w:val="20"/>
        </w:rPr>
        <w:t xml:space="preserve"> or re-mortgages.  The reason for the difficulties being the lenders requiring them to produce fire safety certificates in line with</w:t>
      </w:r>
      <w:r w:rsidR="003C3CB9" w:rsidRPr="00C3214D">
        <w:rPr>
          <w:rFonts w:ascii="Arial" w:hAnsi="Arial" w:cs="Arial"/>
          <w:sz w:val="20"/>
          <w:szCs w:val="20"/>
        </w:rPr>
        <w:t xml:space="preserve"> the Regulatory Reform (Fire Safety) Order 2005</w:t>
      </w:r>
      <w:r>
        <w:rPr>
          <w:rFonts w:ascii="Arial" w:hAnsi="Arial" w:cs="Arial"/>
          <w:sz w:val="20"/>
          <w:szCs w:val="20"/>
        </w:rPr>
        <w:t>.</w:t>
      </w:r>
    </w:p>
    <w:p w:rsidR="00CB6968" w:rsidRDefault="00CB6968" w:rsidP="00C3214D">
      <w:pPr>
        <w:spacing w:after="0"/>
        <w:ind w:left="-142"/>
        <w:rPr>
          <w:rFonts w:ascii="Arial" w:hAnsi="Arial" w:cs="Arial"/>
          <w:sz w:val="20"/>
          <w:szCs w:val="20"/>
        </w:rPr>
      </w:pPr>
    </w:p>
    <w:p w:rsidR="00CB6968" w:rsidRDefault="00CB6968" w:rsidP="00C3214D">
      <w:pPr>
        <w:spacing w:after="0"/>
        <w:ind w:left="-142"/>
        <w:rPr>
          <w:rFonts w:ascii="Arial" w:hAnsi="Arial" w:cs="Arial"/>
          <w:sz w:val="20"/>
          <w:szCs w:val="20"/>
        </w:rPr>
      </w:pPr>
      <w:r>
        <w:rPr>
          <w:rFonts w:ascii="Arial" w:hAnsi="Arial" w:cs="Arial"/>
          <w:sz w:val="20"/>
          <w:szCs w:val="20"/>
        </w:rPr>
        <w:t xml:space="preserve">As you are aware, this legislation is only applicable in England and Wales and it is our understanding that there is no such certificate available for </w:t>
      </w:r>
      <w:r w:rsidR="0092404B">
        <w:rPr>
          <w:rFonts w:ascii="Arial" w:hAnsi="Arial" w:cs="Arial"/>
          <w:sz w:val="20"/>
          <w:szCs w:val="20"/>
        </w:rPr>
        <w:t>p</w:t>
      </w:r>
      <w:r>
        <w:rPr>
          <w:rFonts w:ascii="Arial" w:hAnsi="Arial" w:cs="Arial"/>
          <w:sz w:val="20"/>
          <w:szCs w:val="20"/>
        </w:rPr>
        <w:t>rivate residential dwellings in Scotland.</w:t>
      </w:r>
    </w:p>
    <w:p w:rsidR="00C3214D" w:rsidRPr="00C3214D" w:rsidRDefault="00CB6968" w:rsidP="00C3214D">
      <w:pPr>
        <w:spacing w:after="0"/>
        <w:ind w:left="-142"/>
        <w:rPr>
          <w:rFonts w:ascii="Arial" w:hAnsi="Arial" w:cs="Arial"/>
          <w:sz w:val="20"/>
          <w:szCs w:val="20"/>
        </w:rPr>
      </w:pPr>
      <w:r w:rsidRPr="00C3214D">
        <w:rPr>
          <w:rFonts w:ascii="Arial" w:hAnsi="Arial" w:cs="Arial"/>
          <w:sz w:val="20"/>
          <w:szCs w:val="20"/>
        </w:rPr>
        <w:t xml:space="preserve"> </w:t>
      </w:r>
    </w:p>
    <w:p w:rsidR="003C3CB9" w:rsidRPr="00C3214D" w:rsidRDefault="00C3214D" w:rsidP="00C3214D">
      <w:pPr>
        <w:spacing w:after="0"/>
        <w:ind w:left="-142"/>
        <w:rPr>
          <w:rFonts w:ascii="Arial" w:hAnsi="Arial" w:cs="Arial"/>
          <w:sz w:val="20"/>
          <w:szCs w:val="20"/>
        </w:rPr>
      </w:pPr>
      <w:r w:rsidRPr="00C3214D">
        <w:rPr>
          <w:rFonts w:ascii="Arial" w:hAnsi="Arial" w:cs="Arial"/>
          <w:sz w:val="20"/>
          <w:szCs w:val="20"/>
        </w:rPr>
        <w:t>I</w:t>
      </w:r>
      <w:r w:rsidR="003C3CB9" w:rsidRPr="00C3214D">
        <w:rPr>
          <w:rFonts w:ascii="Arial" w:hAnsi="Arial" w:cs="Arial"/>
          <w:sz w:val="20"/>
          <w:szCs w:val="20"/>
        </w:rPr>
        <w:t>n this respect</w:t>
      </w:r>
      <w:r w:rsidR="0092404B">
        <w:rPr>
          <w:rFonts w:ascii="Arial" w:hAnsi="Arial" w:cs="Arial"/>
          <w:sz w:val="20"/>
          <w:szCs w:val="20"/>
        </w:rPr>
        <w:t>, and, given we do not fall into the qualification categories,</w:t>
      </w:r>
      <w:r w:rsidR="003C3CB9" w:rsidRPr="00C3214D">
        <w:rPr>
          <w:rFonts w:ascii="Arial" w:hAnsi="Arial" w:cs="Arial"/>
          <w:sz w:val="20"/>
          <w:szCs w:val="20"/>
        </w:rPr>
        <w:t xml:space="preserve"> it is not possible for HPMS, as </w:t>
      </w:r>
      <w:r w:rsidR="002278FA">
        <w:rPr>
          <w:rFonts w:ascii="Arial" w:hAnsi="Arial" w:cs="Arial"/>
          <w:sz w:val="20"/>
          <w:szCs w:val="20"/>
        </w:rPr>
        <w:t xml:space="preserve">the appointed </w:t>
      </w:r>
      <w:r w:rsidR="003C3CB9" w:rsidRPr="00C3214D">
        <w:rPr>
          <w:rFonts w:ascii="Arial" w:hAnsi="Arial" w:cs="Arial"/>
          <w:sz w:val="20"/>
          <w:szCs w:val="20"/>
        </w:rPr>
        <w:t>Property Factor, to provide a written statement under such legislation</w:t>
      </w:r>
      <w:r w:rsidR="00CB6968">
        <w:rPr>
          <w:rFonts w:ascii="Arial" w:hAnsi="Arial" w:cs="Arial"/>
          <w:sz w:val="20"/>
          <w:szCs w:val="20"/>
        </w:rPr>
        <w:t xml:space="preserve">, resulting in homeowners experiencing extreme </w:t>
      </w:r>
      <w:r w:rsidR="0092404B">
        <w:rPr>
          <w:rFonts w:ascii="Arial" w:hAnsi="Arial" w:cs="Arial"/>
          <w:sz w:val="20"/>
          <w:szCs w:val="20"/>
        </w:rPr>
        <w:t>difficulties.</w:t>
      </w:r>
    </w:p>
    <w:p w:rsidR="003C3CB9" w:rsidRPr="00C3214D" w:rsidRDefault="003C3CB9" w:rsidP="00F63013">
      <w:pPr>
        <w:spacing w:after="0"/>
        <w:ind w:left="-142"/>
        <w:rPr>
          <w:rFonts w:ascii="Arial" w:hAnsi="Arial" w:cs="Arial"/>
          <w:sz w:val="20"/>
          <w:szCs w:val="20"/>
        </w:rPr>
      </w:pPr>
    </w:p>
    <w:p w:rsidR="003C3CB9" w:rsidRPr="00C3214D" w:rsidRDefault="003C3CB9" w:rsidP="00F63013">
      <w:pPr>
        <w:spacing w:after="0"/>
        <w:ind w:left="-142"/>
        <w:rPr>
          <w:rFonts w:ascii="Arial" w:hAnsi="Arial" w:cs="Arial"/>
          <w:sz w:val="20"/>
          <w:szCs w:val="20"/>
        </w:rPr>
      </w:pPr>
      <w:r w:rsidRPr="00C3214D">
        <w:rPr>
          <w:rFonts w:ascii="Arial" w:hAnsi="Arial" w:cs="Arial"/>
          <w:sz w:val="20"/>
          <w:szCs w:val="20"/>
        </w:rPr>
        <w:t xml:space="preserve">It is our understanding that the Scottish Governments Ministerial Working Group on Building and Fire Safety </w:t>
      </w:r>
      <w:r w:rsidR="00C3214D" w:rsidRPr="00C3214D">
        <w:rPr>
          <w:rFonts w:ascii="Arial" w:hAnsi="Arial" w:cs="Arial"/>
          <w:sz w:val="20"/>
          <w:szCs w:val="20"/>
        </w:rPr>
        <w:t xml:space="preserve">‘MWG’ </w:t>
      </w:r>
      <w:r w:rsidRPr="00C3214D">
        <w:rPr>
          <w:rFonts w:ascii="Arial" w:hAnsi="Arial" w:cs="Arial"/>
          <w:sz w:val="20"/>
          <w:szCs w:val="20"/>
        </w:rPr>
        <w:t>confirmed at their meeting of 10</w:t>
      </w:r>
      <w:r w:rsidRPr="00C3214D">
        <w:rPr>
          <w:rFonts w:ascii="Arial" w:hAnsi="Arial" w:cs="Arial"/>
          <w:sz w:val="20"/>
          <w:szCs w:val="20"/>
          <w:vertAlign w:val="superscript"/>
        </w:rPr>
        <w:t>th</w:t>
      </w:r>
      <w:r w:rsidRPr="00C3214D">
        <w:rPr>
          <w:rFonts w:ascii="Arial" w:hAnsi="Arial" w:cs="Arial"/>
          <w:sz w:val="20"/>
          <w:szCs w:val="20"/>
        </w:rPr>
        <w:t xml:space="preserve"> August 2017 confirmed that:</w:t>
      </w:r>
    </w:p>
    <w:p w:rsidR="003C3CB9" w:rsidRPr="00C3214D" w:rsidRDefault="003C3CB9" w:rsidP="00F63013">
      <w:pPr>
        <w:spacing w:after="0"/>
        <w:ind w:left="-142"/>
        <w:rPr>
          <w:rFonts w:ascii="Arial" w:hAnsi="Arial" w:cs="Arial"/>
          <w:sz w:val="20"/>
          <w:szCs w:val="20"/>
        </w:rPr>
      </w:pPr>
    </w:p>
    <w:p w:rsidR="003C3CB9" w:rsidRPr="00C3214D" w:rsidRDefault="003C3CB9" w:rsidP="003C3CB9">
      <w:pPr>
        <w:spacing w:after="0"/>
        <w:ind w:left="-142"/>
        <w:rPr>
          <w:rFonts w:ascii="Arial" w:hAnsi="Arial" w:cs="Arial"/>
          <w:i/>
          <w:sz w:val="20"/>
          <w:szCs w:val="20"/>
        </w:rPr>
      </w:pPr>
      <w:r w:rsidRPr="00C3214D">
        <w:rPr>
          <w:rFonts w:ascii="Arial" w:hAnsi="Arial" w:cs="Arial"/>
          <w:i/>
          <w:sz w:val="20"/>
          <w:szCs w:val="20"/>
        </w:rPr>
        <w:t xml:space="preserve">“30 of 32 local authorities have reported that ACM cladding has not been used on any privately-owned </w:t>
      </w:r>
      <w:r w:rsidR="002278FA" w:rsidRPr="00C3214D">
        <w:rPr>
          <w:rFonts w:ascii="Arial" w:hAnsi="Arial" w:cs="Arial"/>
          <w:i/>
          <w:sz w:val="20"/>
          <w:szCs w:val="20"/>
        </w:rPr>
        <w:t>high-rise</w:t>
      </w:r>
      <w:r w:rsidRPr="00C3214D">
        <w:rPr>
          <w:rFonts w:ascii="Arial" w:hAnsi="Arial" w:cs="Arial"/>
          <w:i/>
          <w:sz w:val="20"/>
          <w:szCs w:val="20"/>
        </w:rPr>
        <w:t xml:space="preserve"> domestic buildings. Edinburgh and Glasgow are completing their investigations and it was acknowledged that this would take time due to the numbers involved. Scottish Government officials are in close contact with both local authorities and have offered additional assistance.”</w:t>
      </w:r>
    </w:p>
    <w:p w:rsidR="003C3CB9" w:rsidRPr="00C3214D" w:rsidRDefault="003C3CB9" w:rsidP="003C3CB9">
      <w:pPr>
        <w:spacing w:after="0"/>
        <w:ind w:left="-142"/>
        <w:rPr>
          <w:rFonts w:ascii="Arial" w:hAnsi="Arial" w:cs="Arial"/>
          <w:sz w:val="20"/>
          <w:szCs w:val="20"/>
        </w:rPr>
      </w:pPr>
    </w:p>
    <w:p w:rsidR="003C3CB9" w:rsidRPr="00C3214D" w:rsidRDefault="003C3CB9" w:rsidP="003C3CB9">
      <w:pPr>
        <w:spacing w:after="0"/>
        <w:ind w:left="-142"/>
        <w:rPr>
          <w:rFonts w:ascii="Arial" w:hAnsi="Arial" w:cs="Arial"/>
          <w:i/>
          <w:sz w:val="20"/>
          <w:szCs w:val="20"/>
        </w:rPr>
      </w:pPr>
      <w:r w:rsidRPr="00C3214D">
        <w:rPr>
          <w:rFonts w:ascii="Arial" w:hAnsi="Arial" w:cs="Arial"/>
          <w:i/>
          <w:sz w:val="20"/>
          <w:szCs w:val="20"/>
        </w:rPr>
        <w:t xml:space="preserve">“Detailed intelligence continues to be gathered on the use of ACM in the cladding systems of buildings in Scotland. This remains focussed on any </w:t>
      </w:r>
      <w:r w:rsidR="002278FA" w:rsidRPr="00C3214D">
        <w:rPr>
          <w:rFonts w:ascii="Arial" w:hAnsi="Arial" w:cs="Arial"/>
          <w:i/>
          <w:sz w:val="20"/>
          <w:szCs w:val="20"/>
        </w:rPr>
        <w:t>high-rise</w:t>
      </w:r>
      <w:r w:rsidRPr="00C3214D">
        <w:rPr>
          <w:rFonts w:ascii="Arial" w:hAnsi="Arial" w:cs="Arial"/>
          <w:i/>
          <w:sz w:val="20"/>
          <w:szCs w:val="20"/>
        </w:rPr>
        <w:t xml:space="preserve"> properties where people sleep overnight that have not already been captured by local authorities’ initial investigations and any other types of property where there are expected to be vulnerable people living.”</w:t>
      </w:r>
    </w:p>
    <w:p w:rsidR="003C3CB9" w:rsidRPr="00C3214D" w:rsidRDefault="003C3CB9" w:rsidP="00F63013">
      <w:pPr>
        <w:spacing w:after="0"/>
        <w:ind w:left="-142"/>
        <w:rPr>
          <w:rFonts w:ascii="Arial" w:hAnsi="Arial" w:cs="Arial"/>
          <w:sz w:val="20"/>
          <w:szCs w:val="20"/>
        </w:rPr>
      </w:pPr>
    </w:p>
    <w:p w:rsidR="003C3CB9" w:rsidRPr="00C3214D" w:rsidRDefault="00C3214D" w:rsidP="00F63013">
      <w:pPr>
        <w:spacing w:after="0"/>
        <w:ind w:left="-142"/>
        <w:rPr>
          <w:rFonts w:ascii="Arial" w:hAnsi="Arial" w:cs="Arial"/>
          <w:sz w:val="20"/>
          <w:szCs w:val="20"/>
        </w:rPr>
      </w:pPr>
      <w:r w:rsidRPr="00C3214D">
        <w:rPr>
          <w:rFonts w:ascii="Arial" w:hAnsi="Arial" w:cs="Arial"/>
          <w:sz w:val="20"/>
          <w:szCs w:val="20"/>
        </w:rPr>
        <w:t xml:space="preserve">On the </w:t>
      </w:r>
      <w:r w:rsidR="003C3CB9" w:rsidRPr="00C3214D">
        <w:rPr>
          <w:rFonts w:ascii="Arial" w:hAnsi="Arial" w:cs="Arial"/>
          <w:sz w:val="20"/>
          <w:szCs w:val="20"/>
        </w:rPr>
        <w:t>8</w:t>
      </w:r>
      <w:r w:rsidR="003C3CB9" w:rsidRPr="00C3214D">
        <w:rPr>
          <w:rFonts w:ascii="Arial" w:hAnsi="Arial" w:cs="Arial"/>
          <w:sz w:val="20"/>
          <w:szCs w:val="20"/>
          <w:vertAlign w:val="superscript"/>
        </w:rPr>
        <w:t>th</w:t>
      </w:r>
      <w:r w:rsidR="003C3CB9" w:rsidRPr="00C3214D">
        <w:rPr>
          <w:rFonts w:ascii="Arial" w:hAnsi="Arial" w:cs="Arial"/>
          <w:sz w:val="20"/>
          <w:szCs w:val="20"/>
        </w:rPr>
        <w:t xml:space="preserve"> September 2017</w:t>
      </w:r>
      <w:r w:rsidRPr="00C3214D">
        <w:rPr>
          <w:rFonts w:ascii="Arial" w:hAnsi="Arial" w:cs="Arial"/>
          <w:sz w:val="20"/>
          <w:szCs w:val="20"/>
        </w:rPr>
        <w:t xml:space="preserve"> the MWG further stated</w:t>
      </w:r>
      <w:r w:rsidR="003C3CB9" w:rsidRPr="00C3214D">
        <w:rPr>
          <w:rFonts w:ascii="Arial" w:hAnsi="Arial" w:cs="Arial"/>
          <w:sz w:val="20"/>
          <w:szCs w:val="20"/>
        </w:rPr>
        <w:t xml:space="preserve"> that:</w:t>
      </w:r>
    </w:p>
    <w:p w:rsidR="003C3CB9" w:rsidRPr="00C3214D" w:rsidRDefault="003C3CB9" w:rsidP="00F63013">
      <w:pPr>
        <w:spacing w:after="0"/>
        <w:ind w:left="-142"/>
        <w:rPr>
          <w:rFonts w:ascii="Arial" w:hAnsi="Arial" w:cs="Arial"/>
          <w:sz w:val="20"/>
          <w:szCs w:val="20"/>
        </w:rPr>
      </w:pPr>
    </w:p>
    <w:p w:rsidR="003C3CB9" w:rsidRDefault="003C3CB9" w:rsidP="00F63013">
      <w:pPr>
        <w:spacing w:after="0"/>
        <w:ind w:left="-142"/>
        <w:rPr>
          <w:rFonts w:ascii="Arial" w:hAnsi="Arial" w:cs="Arial"/>
          <w:i/>
          <w:sz w:val="20"/>
          <w:szCs w:val="20"/>
        </w:rPr>
      </w:pPr>
      <w:r w:rsidRPr="00C3214D">
        <w:rPr>
          <w:rFonts w:ascii="Arial" w:hAnsi="Arial" w:cs="Arial"/>
          <w:i/>
          <w:sz w:val="20"/>
          <w:szCs w:val="20"/>
        </w:rPr>
        <w:t xml:space="preserve">“31 local authorities had reported that no private </w:t>
      </w:r>
      <w:r w:rsidR="002278FA" w:rsidRPr="00C3214D">
        <w:rPr>
          <w:rFonts w:ascii="Arial" w:hAnsi="Arial" w:cs="Arial"/>
          <w:i/>
          <w:sz w:val="20"/>
          <w:szCs w:val="20"/>
        </w:rPr>
        <w:t>high-rise</w:t>
      </w:r>
      <w:r w:rsidRPr="00C3214D">
        <w:rPr>
          <w:rFonts w:ascii="Arial" w:hAnsi="Arial" w:cs="Arial"/>
          <w:i/>
          <w:sz w:val="20"/>
          <w:szCs w:val="20"/>
        </w:rPr>
        <w:t xml:space="preserve"> housing had ACM.”</w:t>
      </w:r>
    </w:p>
    <w:p w:rsidR="0092404B" w:rsidRDefault="0092404B" w:rsidP="00F63013">
      <w:pPr>
        <w:spacing w:after="0"/>
        <w:ind w:left="-142"/>
        <w:rPr>
          <w:rFonts w:ascii="Arial" w:hAnsi="Arial" w:cs="Arial"/>
          <w:i/>
          <w:sz w:val="20"/>
          <w:szCs w:val="20"/>
        </w:rPr>
      </w:pPr>
    </w:p>
    <w:p w:rsidR="0092404B" w:rsidRPr="0092404B" w:rsidRDefault="0092404B" w:rsidP="00F63013">
      <w:pPr>
        <w:spacing w:after="0"/>
        <w:ind w:left="-142"/>
        <w:rPr>
          <w:rFonts w:ascii="Arial" w:hAnsi="Arial" w:cs="Arial"/>
          <w:sz w:val="20"/>
          <w:szCs w:val="20"/>
        </w:rPr>
      </w:pPr>
      <w:r w:rsidRPr="0092404B">
        <w:rPr>
          <w:rFonts w:ascii="Arial" w:hAnsi="Arial" w:cs="Arial"/>
          <w:sz w:val="20"/>
          <w:szCs w:val="20"/>
        </w:rPr>
        <w:t xml:space="preserve">It </w:t>
      </w:r>
      <w:r>
        <w:rPr>
          <w:rFonts w:ascii="Arial" w:hAnsi="Arial" w:cs="Arial"/>
          <w:sz w:val="20"/>
          <w:szCs w:val="20"/>
        </w:rPr>
        <w:t>is therefore our understanding that the Scottish Government, through their Local Authority verifiers, have confirmed that no other buildings, other than those identified to the specific homeowners, have such cladding on their buildings.</w:t>
      </w:r>
    </w:p>
    <w:p w:rsidR="003C3CB9" w:rsidRPr="00C3214D" w:rsidRDefault="003C3CB9" w:rsidP="00F63013">
      <w:pPr>
        <w:spacing w:after="0"/>
        <w:ind w:left="-142"/>
        <w:rPr>
          <w:rFonts w:ascii="Arial" w:hAnsi="Arial" w:cs="Arial"/>
          <w:sz w:val="20"/>
          <w:szCs w:val="20"/>
        </w:rPr>
      </w:pPr>
    </w:p>
    <w:p w:rsidR="003C3CB9" w:rsidRDefault="00CB6968" w:rsidP="00F63013">
      <w:pPr>
        <w:spacing w:after="0"/>
        <w:ind w:left="-142"/>
        <w:rPr>
          <w:rFonts w:ascii="Arial" w:hAnsi="Arial" w:cs="Arial"/>
          <w:sz w:val="20"/>
          <w:szCs w:val="20"/>
        </w:rPr>
      </w:pPr>
      <w:r>
        <w:rPr>
          <w:rFonts w:ascii="Arial" w:hAnsi="Arial" w:cs="Arial"/>
          <w:sz w:val="20"/>
          <w:szCs w:val="20"/>
        </w:rPr>
        <w:t xml:space="preserve">Notwithstanding this, recently, a major lender has advised one of our customers that they will require the attached ‘External Wall System certificate of Compliance’ to be completed by a qualified person, </w:t>
      </w:r>
      <w:r>
        <w:rPr>
          <w:rFonts w:ascii="Arial" w:hAnsi="Arial" w:cs="Arial"/>
          <w:sz w:val="20"/>
          <w:szCs w:val="20"/>
        </w:rPr>
        <w:lastRenderedPageBreak/>
        <w:t>such qualification being detailed on the MHCLG information Note 1 Annex A</w:t>
      </w:r>
      <w:r w:rsidR="0030740A">
        <w:rPr>
          <w:rFonts w:ascii="Arial" w:hAnsi="Arial" w:cs="Arial"/>
          <w:sz w:val="20"/>
          <w:szCs w:val="20"/>
        </w:rPr>
        <w:t xml:space="preserve">, </w:t>
      </w:r>
      <w:bookmarkStart w:id="0" w:name="_Hlk16147605"/>
      <w:r w:rsidR="0030740A">
        <w:rPr>
          <w:rFonts w:ascii="Arial" w:hAnsi="Arial" w:cs="Arial"/>
          <w:sz w:val="20"/>
          <w:szCs w:val="20"/>
        </w:rPr>
        <w:t>otherwise they will not be provided mortgage funds.</w:t>
      </w:r>
    </w:p>
    <w:p w:rsidR="0030740A" w:rsidRDefault="0030740A" w:rsidP="00F63013">
      <w:pPr>
        <w:spacing w:after="0"/>
        <w:ind w:left="-142"/>
        <w:rPr>
          <w:rFonts w:ascii="Arial" w:hAnsi="Arial" w:cs="Arial"/>
          <w:sz w:val="20"/>
          <w:szCs w:val="20"/>
        </w:rPr>
      </w:pPr>
    </w:p>
    <w:p w:rsidR="0030740A" w:rsidRDefault="0030740A" w:rsidP="00F63013">
      <w:pPr>
        <w:spacing w:after="0"/>
        <w:ind w:left="-142"/>
        <w:rPr>
          <w:rFonts w:ascii="Arial" w:hAnsi="Arial" w:cs="Arial"/>
          <w:sz w:val="20"/>
          <w:szCs w:val="20"/>
        </w:rPr>
      </w:pPr>
      <w:r>
        <w:rPr>
          <w:rFonts w:ascii="Arial" w:hAnsi="Arial" w:cs="Arial"/>
          <w:sz w:val="20"/>
          <w:szCs w:val="20"/>
        </w:rPr>
        <w:t>We are informed this means they will be unable to sell their flats or</w:t>
      </w:r>
      <w:bookmarkStart w:id="1" w:name="_GoBack"/>
      <w:bookmarkEnd w:id="1"/>
      <w:r>
        <w:rPr>
          <w:rFonts w:ascii="Arial" w:hAnsi="Arial" w:cs="Arial"/>
          <w:sz w:val="20"/>
          <w:szCs w:val="20"/>
        </w:rPr>
        <w:t xml:space="preserve"> will suffer financial hardship due to having to move to higher variable mortgage rates, with substantially higher monthly payments.</w:t>
      </w:r>
    </w:p>
    <w:bookmarkEnd w:id="0"/>
    <w:p w:rsidR="00CB6968" w:rsidRDefault="00CB6968" w:rsidP="00F63013">
      <w:pPr>
        <w:spacing w:after="0"/>
        <w:ind w:left="-142"/>
        <w:rPr>
          <w:rFonts w:ascii="Arial" w:hAnsi="Arial" w:cs="Arial"/>
          <w:sz w:val="20"/>
          <w:szCs w:val="20"/>
        </w:rPr>
      </w:pPr>
    </w:p>
    <w:p w:rsidR="00CB6968" w:rsidRDefault="00C86B41" w:rsidP="00F63013">
      <w:pPr>
        <w:spacing w:after="0"/>
        <w:ind w:left="-142"/>
        <w:rPr>
          <w:rFonts w:ascii="Arial" w:hAnsi="Arial" w:cs="Arial"/>
          <w:sz w:val="20"/>
          <w:szCs w:val="20"/>
        </w:rPr>
      </w:pPr>
      <w:r>
        <w:rPr>
          <w:rFonts w:ascii="Arial" w:hAnsi="Arial" w:cs="Arial"/>
          <w:sz w:val="20"/>
          <w:szCs w:val="20"/>
        </w:rPr>
        <w:t xml:space="preserve">We have now written to each of the identified professions </w:t>
      </w:r>
      <w:r w:rsidR="00CB6968">
        <w:rPr>
          <w:rFonts w:ascii="Arial" w:hAnsi="Arial" w:cs="Arial"/>
          <w:sz w:val="20"/>
          <w:szCs w:val="20"/>
        </w:rPr>
        <w:t>enquir</w:t>
      </w:r>
      <w:r>
        <w:rPr>
          <w:rFonts w:ascii="Arial" w:hAnsi="Arial" w:cs="Arial"/>
          <w:sz w:val="20"/>
          <w:szCs w:val="20"/>
        </w:rPr>
        <w:t>ing</w:t>
      </w:r>
      <w:r w:rsidR="00CB6968">
        <w:rPr>
          <w:rFonts w:ascii="Arial" w:hAnsi="Arial" w:cs="Arial"/>
          <w:sz w:val="20"/>
          <w:szCs w:val="20"/>
        </w:rPr>
        <w:t xml:space="preserve"> as to whether </w:t>
      </w:r>
      <w:r>
        <w:rPr>
          <w:rFonts w:ascii="Arial" w:hAnsi="Arial" w:cs="Arial"/>
          <w:sz w:val="20"/>
          <w:szCs w:val="20"/>
        </w:rPr>
        <w:t xml:space="preserve">they </w:t>
      </w:r>
      <w:r w:rsidR="00CB6968">
        <w:rPr>
          <w:rFonts w:ascii="Arial" w:hAnsi="Arial" w:cs="Arial"/>
          <w:sz w:val="20"/>
          <w:szCs w:val="20"/>
        </w:rPr>
        <w:t xml:space="preserve">can provide us with details of any of </w:t>
      </w:r>
      <w:r>
        <w:rPr>
          <w:rFonts w:ascii="Arial" w:hAnsi="Arial" w:cs="Arial"/>
          <w:sz w:val="20"/>
          <w:szCs w:val="20"/>
        </w:rPr>
        <w:t xml:space="preserve">their </w:t>
      </w:r>
      <w:r w:rsidR="00CB6968">
        <w:rPr>
          <w:rFonts w:ascii="Arial" w:hAnsi="Arial" w:cs="Arial"/>
          <w:sz w:val="20"/>
          <w:szCs w:val="20"/>
        </w:rPr>
        <w:t xml:space="preserve">membership who offer such services in Scotland.  This will allow us to </w:t>
      </w:r>
      <w:r>
        <w:rPr>
          <w:rFonts w:ascii="Arial" w:hAnsi="Arial" w:cs="Arial"/>
          <w:sz w:val="20"/>
          <w:szCs w:val="20"/>
        </w:rPr>
        <w:t>contact</w:t>
      </w:r>
      <w:r w:rsidR="00CB6968">
        <w:rPr>
          <w:rFonts w:ascii="Arial" w:hAnsi="Arial" w:cs="Arial"/>
          <w:sz w:val="20"/>
          <w:szCs w:val="20"/>
        </w:rPr>
        <w:t xml:space="preserve"> them on behalf of our customers, hopefully allowing them to </w:t>
      </w:r>
      <w:r w:rsidR="0092404B">
        <w:rPr>
          <w:rFonts w:ascii="Arial" w:hAnsi="Arial" w:cs="Arial"/>
          <w:sz w:val="20"/>
          <w:szCs w:val="20"/>
        </w:rPr>
        <w:t>progress their house sales and re-mortgages without difficulty.</w:t>
      </w:r>
    </w:p>
    <w:p w:rsidR="0092404B" w:rsidRDefault="0092404B" w:rsidP="00F63013">
      <w:pPr>
        <w:spacing w:after="0"/>
        <w:ind w:left="-142"/>
        <w:rPr>
          <w:rFonts w:ascii="Arial" w:hAnsi="Arial" w:cs="Arial"/>
          <w:sz w:val="20"/>
          <w:szCs w:val="20"/>
        </w:rPr>
      </w:pPr>
    </w:p>
    <w:p w:rsidR="0092404B" w:rsidRPr="00C3214D" w:rsidRDefault="0092404B" w:rsidP="00F63013">
      <w:pPr>
        <w:spacing w:after="0"/>
        <w:ind w:left="-142"/>
        <w:rPr>
          <w:rFonts w:ascii="Arial" w:hAnsi="Arial" w:cs="Arial"/>
          <w:sz w:val="20"/>
          <w:szCs w:val="20"/>
        </w:rPr>
      </w:pPr>
      <w:r>
        <w:rPr>
          <w:rFonts w:ascii="Arial" w:hAnsi="Arial" w:cs="Arial"/>
          <w:sz w:val="20"/>
          <w:szCs w:val="20"/>
        </w:rPr>
        <w:t xml:space="preserve">As you can understand, given the volume of such properties throughout Scotland, </w:t>
      </w:r>
      <w:proofErr w:type="gramStart"/>
      <w:r w:rsidR="0031731C">
        <w:rPr>
          <w:rFonts w:ascii="Arial" w:hAnsi="Arial" w:cs="Arial"/>
          <w:sz w:val="20"/>
          <w:szCs w:val="20"/>
        </w:rPr>
        <w:t>We</w:t>
      </w:r>
      <w:proofErr w:type="gramEnd"/>
      <w:r w:rsidR="0031731C">
        <w:rPr>
          <w:rFonts w:ascii="Arial" w:hAnsi="Arial" w:cs="Arial"/>
          <w:sz w:val="20"/>
          <w:szCs w:val="20"/>
        </w:rPr>
        <w:t xml:space="preserve"> are </w:t>
      </w:r>
      <w:r>
        <w:rPr>
          <w:rFonts w:ascii="Arial" w:hAnsi="Arial" w:cs="Arial"/>
          <w:sz w:val="20"/>
          <w:szCs w:val="20"/>
        </w:rPr>
        <w:t xml:space="preserve">deeply concerned that this growing problem </w:t>
      </w:r>
      <w:r w:rsidR="0031731C">
        <w:rPr>
          <w:rFonts w:ascii="Arial" w:hAnsi="Arial" w:cs="Arial"/>
          <w:sz w:val="20"/>
          <w:szCs w:val="20"/>
        </w:rPr>
        <w:t xml:space="preserve">will rapidly expand, </w:t>
      </w:r>
      <w:r>
        <w:rPr>
          <w:rFonts w:ascii="Arial" w:hAnsi="Arial" w:cs="Arial"/>
          <w:sz w:val="20"/>
          <w:szCs w:val="20"/>
        </w:rPr>
        <w:t>ultimately hav</w:t>
      </w:r>
      <w:r w:rsidR="0031731C">
        <w:rPr>
          <w:rFonts w:ascii="Arial" w:hAnsi="Arial" w:cs="Arial"/>
          <w:sz w:val="20"/>
          <w:szCs w:val="20"/>
        </w:rPr>
        <w:t>ing</w:t>
      </w:r>
      <w:r>
        <w:rPr>
          <w:rFonts w:ascii="Arial" w:hAnsi="Arial" w:cs="Arial"/>
          <w:sz w:val="20"/>
          <w:szCs w:val="20"/>
        </w:rPr>
        <w:t xml:space="preserve"> a </w:t>
      </w:r>
      <w:r w:rsidR="0031731C">
        <w:rPr>
          <w:rFonts w:ascii="Arial" w:hAnsi="Arial" w:cs="Arial"/>
          <w:sz w:val="20"/>
          <w:szCs w:val="20"/>
        </w:rPr>
        <w:t xml:space="preserve">restrictive and </w:t>
      </w:r>
      <w:r>
        <w:rPr>
          <w:rFonts w:ascii="Arial" w:hAnsi="Arial" w:cs="Arial"/>
          <w:sz w:val="20"/>
          <w:szCs w:val="20"/>
        </w:rPr>
        <w:t>detrimental effect on the Scottish Housing market.</w:t>
      </w:r>
      <w:r w:rsidR="00C86B41">
        <w:rPr>
          <w:rFonts w:ascii="Arial" w:hAnsi="Arial" w:cs="Arial"/>
          <w:sz w:val="20"/>
          <w:szCs w:val="20"/>
        </w:rPr>
        <w:t xml:space="preserve">  </w:t>
      </w:r>
      <w:r w:rsidR="0031731C">
        <w:rPr>
          <w:rFonts w:ascii="Arial" w:hAnsi="Arial" w:cs="Arial"/>
          <w:sz w:val="20"/>
          <w:szCs w:val="20"/>
        </w:rPr>
        <w:t xml:space="preserve">We </w:t>
      </w:r>
      <w:r w:rsidR="00C86B41">
        <w:rPr>
          <w:rFonts w:ascii="Arial" w:hAnsi="Arial" w:cs="Arial"/>
          <w:sz w:val="20"/>
          <w:szCs w:val="20"/>
        </w:rPr>
        <w:t xml:space="preserve">would therefore suggest that this is a growing concern that the Scottish Government should </w:t>
      </w:r>
      <w:proofErr w:type="gramStart"/>
      <w:r w:rsidR="00C86B41">
        <w:rPr>
          <w:rFonts w:ascii="Arial" w:hAnsi="Arial" w:cs="Arial"/>
          <w:sz w:val="20"/>
          <w:szCs w:val="20"/>
        </w:rPr>
        <w:t>take action</w:t>
      </w:r>
      <w:proofErr w:type="gramEnd"/>
      <w:r w:rsidR="00C86B41">
        <w:rPr>
          <w:rFonts w:ascii="Arial" w:hAnsi="Arial" w:cs="Arial"/>
          <w:sz w:val="20"/>
          <w:szCs w:val="20"/>
        </w:rPr>
        <w:t xml:space="preserve"> on as soon as possible, to prevent increasing difficulties for a substantial number of Scottish </w:t>
      </w:r>
      <w:r w:rsidR="0031731C">
        <w:rPr>
          <w:rFonts w:ascii="Arial" w:hAnsi="Arial" w:cs="Arial"/>
          <w:sz w:val="20"/>
          <w:szCs w:val="20"/>
        </w:rPr>
        <w:t>homeowners.</w:t>
      </w:r>
    </w:p>
    <w:p w:rsidR="003C3CB9" w:rsidRPr="00C3214D" w:rsidRDefault="003C3CB9" w:rsidP="00997BA1">
      <w:pPr>
        <w:spacing w:after="0"/>
        <w:ind w:left="-142"/>
        <w:rPr>
          <w:rFonts w:ascii="Arial" w:hAnsi="Arial" w:cs="Arial"/>
          <w:sz w:val="20"/>
          <w:szCs w:val="20"/>
        </w:rPr>
      </w:pPr>
    </w:p>
    <w:p w:rsidR="00997BA1" w:rsidRPr="00C3214D" w:rsidRDefault="0092404B" w:rsidP="00997BA1">
      <w:pPr>
        <w:spacing w:after="0"/>
        <w:ind w:left="-142"/>
        <w:rPr>
          <w:rFonts w:ascii="Arial" w:hAnsi="Arial" w:cs="Arial"/>
          <w:sz w:val="20"/>
          <w:szCs w:val="20"/>
        </w:rPr>
      </w:pPr>
      <w:r>
        <w:rPr>
          <w:rFonts w:ascii="Arial" w:hAnsi="Arial" w:cs="Arial"/>
          <w:sz w:val="20"/>
          <w:szCs w:val="20"/>
        </w:rPr>
        <w:t xml:space="preserve">We, and our homeowning customers, would greatly appreciate any assistance </w:t>
      </w:r>
      <w:r w:rsidR="0031731C">
        <w:rPr>
          <w:rFonts w:ascii="Arial" w:hAnsi="Arial" w:cs="Arial"/>
          <w:sz w:val="20"/>
          <w:szCs w:val="20"/>
        </w:rPr>
        <w:t>your Government</w:t>
      </w:r>
      <w:r>
        <w:rPr>
          <w:rFonts w:ascii="Arial" w:hAnsi="Arial" w:cs="Arial"/>
          <w:sz w:val="20"/>
          <w:szCs w:val="20"/>
        </w:rPr>
        <w:t xml:space="preserve"> can </w:t>
      </w:r>
      <w:r w:rsidR="0031731C">
        <w:rPr>
          <w:rFonts w:ascii="Arial" w:hAnsi="Arial" w:cs="Arial"/>
          <w:sz w:val="20"/>
          <w:szCs w:val="20"/>
        </w:rPr>
        <w:t xml:space="preserve">offer </w:t>
      </w:r>
      <w:r>
        <w:rPr>
          <w:rFonts w:ascii="Arial" w:hAnsi="Arial" w:cs="Arial"/>
          <w:sz w:val="20"/>
          <w:szCs w:val="20"/>
        </w:rPr>
        <w:t>them</w:t>
      </w:r>
      <w:r w:rsidR="0031731C">
        <w:rPr>
          <w:rFonts w:ascii="Arial" w:hAnsi="Arial" w:cs="Arial"/>
          <w:sz w:val="20"/>
          <w:szCs w:val="20"/>
        </w:rPr>
        <w:t xml:space="preserve"> and we would be happy to meet with you, or any of your colleagues, to discuss this </w:t>
      </w:r>
      <w:proofErr w:type="gramStart"/>
      <w:r w:rsidR="0031731C">
        <w:rPr>
          <w:rFonts w:ascii="Arial" w:hAnsi="Arial" w:cs="Arial"/>
          <w:sz w:val="20"/>
          <w:szCs w:val="20"/>
        </w:rPr>
        <w:t xml:space="preserve">matter </w:t>
      </w:r>
      <w:r>
        <w:rPr>
          <w:rFonts w:ascii="Arial" w:hAnsi="Arial" w:cs="Arial"/>
          <w:sz w:val="20"/>
          <w:szCs w:val="20"/>
        </w:rPr>
        <w:t>.</w:t>
      </w:r>
      <w:proofErr w:type="gramEnd"/>
    </w:p>
    <w:p w:rsidR="00997BA1" w:rsidRPr="00C3214D" w:rsidRDefault="00997BA1" w:rsidP="00997BA1">
      <w:pPr>
        <w:spacing w:after="0"/>
        <w:ind w:left="-142"/>
        <w:rPr>
          <w:rFonts w:ascii="Arial" w:hAnsi="Arial" w:cs="Arial"/>
          <w:sz w:val="20"/>
          <w:szCs w:val="20"/>
        </w:rPr>
      </w:pPr>
    </w:p>
    <w:p w:rsidR="00997BA1" w:rsidRPr="00C3214D" w:rsidRDefault="006735C5" w:rsidP="00997BA1">
      <w:pPr>
        <w:spacing w:after="0"/>
        <w:ind w:left="-142"/>
        <w:rPr>
          <w:rFonts w:ascii="Arial" w:hAnsi="Arial" w:cs="Arial"/>
          <w:sz w:val="20"/>
          <w:szCs w:val="20"/>
        </w:rPr>
      </w:pPr>
      <w:r w:rsidRPr="00C3214D">
        <w:rPr>
          <w:rFonts w:ascii="Arial" w:hAnsi="Arial" w:cs="Arial"/>
          <w:sz w:val="20"/>
          <w:szCs w:val="20"/>
        </w:rPr>
        <w:t xml:space="preserve">Yours </w:t>
      </w:r>
      <w:r w:rsidR="003C3CB9" w:rsidRPr="00C3214D">
        <w:rPr>
          <w:rFonts w:ascii="Arial" w:hAnsi="Arial" w:cs="Arial"/>
          <w:sz w:val="20"/>
          <w:szCs w:val="20"/>
        </w:rPr>
        <w:t>sincerely</w:t>
      </w:r>
      <w:r w:rsidRPr="00C3214D">
        <w:rPr>
          <w:rFonts w:ascii="Arial" w:hAnsi="Arial" w:cs="Arial"/>
          <w:sz w:val="20"/>
          <w:szCs w:val="20"/>
        </w:rPr>
        <w:t xml:space="preserve">, </w:t>
      </w:r>
    </w:p>
    <w:p w:rsidR="00997BA1" w:rsidRDefault="00997BA1" w:rsidP="00997BA1">
      <w:pPr>
        <w:spacing w:after="0"/>
        <w:ind w:left="-142"/>
        <w:rPr>
          <w:rFonts w:cstheme="minorHAnsi"/>
          <w:snapToGrid w:val="0"/>
        </w:rPr>
      </w:pPr>
    </w:p>
    <w:p w:rsidR="00997BA1" w:rsidRDefault="00997BA1" w:rsidP="00997BA1">
      <w:pPr>
        <w:spacing w:after="0"/>
        <w:ind w:left="-142"/>
        <w:rPr>
          <w:rFonts w:cstheme="minorHAnsi"/>
          <w:snapToGrid w:val="0"/>
        </w:rPr>
      </w:pPr>
    </w:p>
    <w:p w:rsidR="00997BA1" w:rsidRDefault="0031731C" w:rsidP="00997BA1">
      <w:pPr>
        <w:spacing w:after="0"/>
        <w:ind w:left="-142"/>
        <w:rPr>
          <w:rFonts w:cstheme="minorHAnsi"/>
          <w:snapToGrid w:val="0"/>
        </w:rPr>
      </w:pPr>
      <w:r>
        <w:rPr>
          <w:rFonts w:cstheme="minorHAnsi"/>
          <w:snapToGrid w:val="0"/>
        </w:rPr>
        <w:t>CC – All 32 Local Authorities (per file)</w:t>
      </w:r>
    </w:p>
    <w:p w:rsidR="006735C5" w:rsidRPr="0088394C" w:rsidRDefault="006735C5" w:rsidP="0088394C">
      <w:pPr>
        <w:spacing w:after="0"/>
      </w:pPr>
    </w:p>
    <w:p w:rsidR="0088394C" w:rsidRDefault="0088394C"/>
    <w:sectPr w:rsidR="00883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79C"/>
    <w:multiLevelType w:val="hybridMultilevel"/>
    <w:tmpl w:val="F954D3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11DD7A02"/>
    <w:multiLevelType w:val="hybridMultilevel"/>
    <w:tmpl w:val="74100604"/>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2C561DDF"/>
    <w:multiLevelType w:val="hybridMultilevel"/>
    <w:tmpl w:val="6CC2B2E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6BC35D2C"/>
    <w:multiLevelType w:val="hybridMultilevel"/>
    <w:tmpl w:val="7C52F2A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76113EF1"/>
    <w:multiLevelType w:val="hybridMultilevel"/>
    <w:tmpl w:val="A9B869D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4C"/>
    <w:rsid w:val="00055ABD"/>
    <w:rsid w:val="00083016"/>
    <w:rsid w:val="002278FA"/>
    <w:rsid w:val="0030740A"/>
    <w:rsid w:val="0031731C"/>
    <w:rsid w:val="003837B9"/>
    <w:rsid w:val="003B2576"/>
    <w:rsid w:val="003C3CB9"/>
    <w:rsid w:val="003E6279"/>
    <w:rsid w:val="003F408B"/>
    <w:rsid w:val="00547C34"/>
    <w:rsid w:val="005D658A"/>
    <w:rsid w:val="006263B5"/>
    <w:rsid w:val="006735C5"/>
    <w:rsid w:val="006C1359"/>
    <w:rsid w:val="006F74F2"/>
    <w:rsid w:val="00746EF7"/>
    <w:rsid w:val="007C1279"/>
    <w:rsid w:val="0088394C"/>
    <w:rsid w:val="008E2B14"/>
    <w:rsid w:val="0092404B"/>
    <w:rsid w:val="009255E1"/>
    <w:rsid w:val="00973D65"/>
    <w:rsid w:val="00997BA1"/>
    <w:rsid w:val="00A27C07"/>
    <w:rsid w:val="00A80802"/>
    <w:rsid w:val="00A82F1D"/>
    <w:rsid w:val="00B304CF"/>
    <w:rsid w:val="00B64FBF"/>
    <w:rsid w:val="00C3214D"/>
    <w:rsid w:val="00C86B41"/>
    <w:rsid w:val="00CB6968"/>
    <w:rsid w:val="00E2127C"/>
    <w:rsid w:val="00F50BC7"/>
    <w:rsid w:val="00F63013"/>
    <w:rsid w:val="00F9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1C07"/>
  <w15:chartTrackingRefBased/>
  <w15:docId w15:val="{1933BA3E-005A-44ED-A3C6-47FAA592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EF7"/>
    <w:pPr>
      <w:ind w:left="720"/>
      <w:contextualSpacing/>
    </w:pPr>
  </w:style>
  <w:style w:type="paragraph" w:styleId="BalloonText">
    <w:name w:val="Balloon Text"/>
    <w:basedOn w:val="Normal"/>
    <w:link w:val="BalloonTextChar"/>
    <w:uiPriority w:val="99"/>
    <w:semiHidden/>
    <w:unhideWhenUsed/>
    <w:rsid w:val="005D6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599B8-7F3A-41EA-96A7-B145E8CD8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McGirr</dc:creator>
  <cp:keywords/>
  <dc:description/>
  <cp:lastModifiedBy>David Doran</cp:lastModifiedBy>
  <cp:revision>3</cp:revision>
  <cp:lastPrinted>2019-08-08T07:53:00Z</cp:lastPrinted>
  <dcterms:created xsi:type="dcterms:W3CDTF">2019-08-08T08:00:00Z</dcterms:created>
  <dcterms:modified xsi:type="dcterms:W3CDTF">2019-08-08T08:06:00Z</dcterms:modified>
</cp:coreProperties>
</file>